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6EB3" w14:textId="632A445D" w:rsidR="00E75444" w:rsidRPr="00994821" w:rsidRDefault="00E75444" w:rsidP="00E75444">
      <w:pPr>
        <w:jc w:val="right"/>
        <w:outlineLvl w:val="0"/>
        <w:rPr>
          <w:b/>
          <w:sz w:val="22"/>
          <w:szCs w:val="22"/>
        </w:rPr>
      </w:pPr>
      <w:r w:rsidRPr="00994821">
        <w:rPr>
          <w:b/>
          <w:sz w:val="22"/>
          <w:szCs w:val="22"/>
        </w:rPr>
        <w:t xml:space="preserve">Muudatus nr </w:t>
      </w:r>
      <w:r w:rsidR="00C66093" w:rsidRPr="00994821">
        <w:rPr>
          <w:b/>
          <w:sz w:val="22"/>
          <w:szCs w:val="22"/>
        </w:rPr>
        <w:t>3</w:t>
      </w:r>
    </w:p>
    <w:p w14:paraId="42A37BD4" w14:textId="77777777" w:rsidR="00E75444" w:rsidRPr="00994821" w:rsidRDefault="00E75444" w:rsidP="00E75444">
      <w:pPr>
        <w:jc w:val="right"/>
        <w:rPr>
          <w:sz w:val="22"/>
          <w:szCs w:val="22"/>
        </w:rPr>
      </w:pPr>
      <w:r w:rsidRPr="00994821">
        <w:rPr>
          <w:sz w:val="22"/>
          <w:szCs w:val="22"/>
        </w:rPr>
        <w:t xml:space="preserve">07.08.2017 sõlmitud </w:t>
      </w:r>
    </w:p>
    <w:p w14:paraId="14D253B4" w14:textId="77777777" w:rsidR="00E75444" w:rsidRPr="00994821" w:rsidRDefault="00E75444" w:rsidP="00E75444">
      <w:pPr>
        <w:jc w:val="right"/>
        <w:rPr>
          <w:sz w:val="22"/>
          <w:szCs w:val="22"/>
        </w:rPr>
      </w:pPr>
      <w:r w:rsidRPr="00994821">
        <w:rPr>
          <w:sz w:val="22"/>
          <w:szCs w:val="22"/>
        </w:rPr>
        <w:t>üürilepingu nr Ü13093/17 juurde</w:t>
      </w:r>
    </w:p>
    <w:p w14:paraId="63E1E925" w14:textId="77777777" w:rsidR="00E75444" w:rsidRPr="00994821" w:rsidRDefault="00E75444" w:rsidP="00E75444">
      <w:pPr>
        <w:jc w:val="center"/>
        <w:rPr>
          <w:b/>
          <w:sz w:val="22"/>
          <w:szCs w:val="22"/>
        </w:rPr>
      </w:pPr>
    </w:p>
    <w:p w14:paraId="6CBA1897" w14:textId="77777777" w:rsidR="00E75444" w:rsidRPr="00994821" w:rsidRDefault="00E75444" w:rsidP="00E75444">
      <w:pPr>
        <w:jc w:val="center"/>
        <w:rPr>
          <w:b/>
          <w:sz w:val="22"/>
          <w:szCs w:val="22"/>
        </w:rPr>
      </w:pPr>
    </w:p>
    <w:p w14:paraId="3A4E4521" w14:textId="77777777" w:rsidR="00E75444" w:rsidRPr="00994821" w:rsidRDefault="00E75444" w:rsidP="00E75444">
      <w:pPr>
        <w:jc w:val="center"/>
        <w:outlineLvl w:val="0"/>
        <w:rPr>
          <w:b/>
          <w:sz w:val="22"/>
          <w:szCs w:val="22"/>
        </w:rPr>
      </w:pPr>
      <w:r w:rsidRPr="00994821">
        <w:rPr>
          <w:b/>
          <w:sz w:val="22"/>
          <w:szCs w:val="22"/>
        </w:rPr>
        <w:t>KOKKULEPE ÜÜRILEPINGU MUUTMISEKS</w:t>
      </w:r>
    </w:p>
    <w:p w14:paraId="67BEC898" w14:textId="77777777" w:rsidR="00E75444" w:rsidRPr="00994821" w:rsidRDefault="00E75444" w:rsidP="00E75444">
      <w:pPr>
        <w:jc w:val="both"/>
        <w:rPr>
          <w:b/>
          <w:sz w:val="22"/>
          <w:szCs w:val="22"/>
        </w:rPr>
      </w:pPr>
    </w:p>
    <w:p w14:paraId="1D22659C" w14:textId="77777777" w:rsidR="00E75444" w:rsidRPr="00994821" w:rsidRDefault="00E75444" w:rsidP="00E75444">
      <w:pPr>
        <w:jc w:val="both"/>
        <w:rPr>
          <w:b/>
          <w:sz w:val="22"/>
          <w:szCs w:val="22"/>
        </w:rPr>
      </w:pPr>
    </w:p>
    <w:p w14:paraId="103A77FD" w14:textId="77777777" w:rsidR="00821C3E" w:rsidRPr="00994821" w:rsidRDefault="00821C3E" w:rsidP="00821C3E">
      <w:pPr>
        <w:jc w:val="both"/>
        <w:rPr>
          <w:sz w:val="22"/>
          <w:szCs w:val="22"/>
        </w:rPr>
      </w:pPr>
      <w:r w:rsidRPr="00994821">
        <w:rPr>
          <w:b/>
          <w:sz w:val="22"/>
          <w:szCs w:val="22"/>
        </w:rPr>
        <w:t>Riigi Kinnisvara AS</w:t>
      </w:r>
      <w:r w:rsidRPr="00994821">
        <w:rPr>
          <w:sz w:val="22"/>
          <w:szCs w:val="22"/>
        </w:rPr>
        <w:t xml:space="preserve">, registrikood 10788733, asukoht Tartu mnt 85, Tallinn 10115 (edaspidi nimetatud </w:t>
      </w:r>
      <w:r w:rsidRPr="00994821">
        <w:rPr>
          <w:b/>
          <w:sz w:val="22"/>
          <w:szCs w:val="22"/>
        </w:rPr>
        <w:t>üürileandja</w:t>
      </w:r>
      <w:r w:rsidRPr="00994821">
        <w:rPr>
          <w:sz w:val="22"/>
          <w:szCs w:val="22"/>
        </w:rPr>
        <w:t>), mida esindab volikirja alusel haldusteenuste direktor Karel Aasrand</w:t>
      </w:r>
    </w:p>
    <w:p w14:paraId="2E19D431" w14:textId="77777777" w:rsidR="00821C3E" w:rsidRPr="00994821" w:rsidRDefault="00821C3E" w:rsidP="00821C3E">
      <w:pPr>
        <w:jc w:val="both"/>
        <w:rPr>
          <w:sz w:val="22"/>
          <w:szCs w:val="22"/>
        </w:rPr>
      </w:pPr>
      <w:r w:rsidRPr="00994821">
        <w:rPr>
          <w:sz w:val="22"/>
          <w:szCs w:val="22"/>
        </w:rPr>
        <w:t xml:space="preserve">ja </w:t>
      </w:r>
    </w:p>
    <w:p w14:paraId="04DCBE27" w14:textId="2FEE26E1" w:rsidR="00E75444" w:rsidRPr="00994821" w:rsidRDefault="00821C3E" w:rsidP="00821C3E">
      <w:pPr>
        <w:jc w:val="both"/>
        <w:rPr>
          <w:sz w:val="22"/>
          <w:szCs w:val="22"/>
        </w:rPr>
      </w:pPr>
      <w:r w:rsidRPr="00994821">
        <w:rPr>
          <w:b/>
          <w:sz w:val="22"/>
          <w:szCs w:val="22"/>
        </w:rPr>
        <w:t>Eesti Vabariik Sotsiaalkindlustusameti kaudu</w:t>
      </w:r>
      <w:r w:rsidRPr="00994821">
        <w:rPr>
          <w:bCs/>
          <w:sz w:val="22"/>
          <w:szCs w:val="22"/>
        </w:rPr>
        <w:t xml:space="preserve">, registrikood 70001975, asukoht Paldiski mnt 80, 15092 Tallinn (edaspidi nimetatud </w:t>
      </w:r>
      <w:r w:rsidRPr="00994821">
        <w:rPr>
          <w:b/>
          <w:sz w:val="22"/>
          <w:szCs w:val="22"/>
        </w:rPr>
        <w:t>üürnik</w:t>
      </w:r>
      <w:r w:rsidRPr="00994821">
        <w:rPr>
          <w:bCs/>
          <w:sz w:val="22"/>
          <w:szCs w:val="22"/>
        </w:rPr>
        <w:t>), mida esindab põhimääruse alusel peadirektor Maret Maripuu</w:t>
      </w:r>
      <w:r w:rsidR="00E75444" w:rsidRPr="00994821">
        <w:rPr>
          <w:sz w:val="22"/>
          <w:szCs w:val="22"/>
        </w:rPr>
        <w:t xml:space="preserve">,  </w:t>
      </w:r>
    </w:p>
    <w:p w14:paraId="2377849C" w14:textId="77777777" w:rsidR="00E75444" w:rsidRPr="00994821" w:rsidRDefault="00E75444" w:rsidP="00E75444">
      <w:pPr>
        <w:jc w:val="both"/>
        <w:rPr>
          <w:sz w:val="22"/>
          <w:szCs w:val="22"/>
        </w:rPr>
      </w:pPr>
    </w:p>
    <w:p w14:paraId="3B270F1E" w14:textId="77777777" w:rsidR="00E75444" w:rsidRPr="00994821" w:rsidRDefault="00E75444" w:rsidP="00E75444">
      <w:pPr>
        <w:jc w:val="both"/>
        <w:rPr>
          <w:b/>
          <w:sz w:val="22"/>
          <w:szCs w:val="22"/>
        </w:rPr>
      </w:pPr>
      <w:r w:rsidRPr="00994821">
        <w:rPr>
          <w:sz w:val="22"/>
          <w:szCs w:val="22"/>
        </w:rPr>
        <w:t xml:space="preserve">eraldi nimetatud </w:t>
      </w:r>
      <w:r w:rsidRPr="00994821">
        <w:rPr>
          <w:b/>
          <w:sz w:val="22"/>
          <w:szCs w:val="22"/>
        </w:rPr>
        <w:t xml:space="preserve">pool </w:t>
      </w:r>
      <w:r w:rsidRPr="00994821">
        <w:rPr>
          <w:sz w:val="22"/>
          <w:szCs w:val="22"/>
        </w:rPr>
        <w:t xml:space="preserve">ja koos </w:t>
      </w:r>
      <w:r w:rsidRPr="00994821">
        <w:rPr>
          <w:b/>
          <w:sz w:val="22"/>
          <w:szCs w:val="22"/>
        </w:rPr>
        <w:t xml:space="preserve">pooled, </w:t>
      </w:r>
    </w:p>
    <w:p w14:paraId="647BBF73" w14:textId="77777777" w:rsidR="00E75444" w:rsidRPr="00994821" w:rsidRDefault="00E75444" w:rsidP="00E75444">
      <w:pPr>
        <w:ind w:left="4320" w:hanging="4320"/>
        <w:jc w:val="both"/>
        <w:rPr>
          <w:i/>
          <w:sz w:val="22"/>
          <w:szCs w:val="22"/>
        </w:rPr>
      </w:pPr>
    </w:p>
    <w:p w14:paraId="7A6C788A" w14:textId="77777777" w:rsidR="00E75444" w:rsidRPr="00994821" w:rsidRDefault="00E75444" w:rsidP="00E75444">
      <w:pPr>
        <w:ind w:left="4320" w:hanging="4320"/>
        <w:jc w:val="both"/>
        <w:rPr>
          <w:i/>
          <w:sz w:val="22"/>
          <w:szCs w:val="22"/>
        </w:rPr>
      </w:pPr>
      <w:r w:rsidRPr="00994821">
        <w:rPr>
          <w:i/>
          <w:sz w:val="22"/>
          <w:szCs w:val="22"/>
        </w:rPr>
        <w:t>võttes arvesse, et</w:t>
      </w:r>
    </w:p>
    <w:p w14:paraId="2E593733" w14:textId="77777777" w:rsidR="00E75444" w:rsidRPr="00994821" w:rsidRDefault="00E75444" w:rsidP="00E75444">
      <w:pPr>
        <w:jc w:val="both"/>
        <w:rPr>
          <w:iCs/>
          <w:sz w:val="22"/>
          <w:szCs w:val="22"/>
        </w:rPr>
      </w:pPr>
    </w:p>
    <w:p w14:paraId="2FA77D1D" w14:textId="1716110E" w:rsidR="00E75444" w:rsidRPr="00994821" w:rsidRDefault="00E75444" w:rsidP="00E75444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994821">
        <w:rPr>
          <w:iCs/>
          <w:color w:val="000000"/>
          <w:sz w:val="22"/>
          <w:szCs w:val="22"/>
        </w:rPr>
        <w:t xml:space="preserve">poolte vahel on 07.08.2017 sõlmitud üürileping nr </w:t>
      </w:r>
      <w:r w:rsidRPr="00994821">
        <w:rPr>
          <w:bCs/>
          <w:iCs/>
          <w:color w:val="000000"/>
          <w:sz w:val="22"/>
          <w:szCs w:val="22"/>
        </w:rPr>
        <w:t xml:space="preserve">Ü13093/17 </w:t>
      </w:r>
      <w:r w:rsidRPr="00994821">
        <w:rPr>
          <w:iCs/>
          <w:color w:val="000000"/>
          <w:sz w:val="22"/>
          <w:szCs w:val="22"/>
        </w:rPr>
        <w:t xml:space="preserve">(edaspidi nimetatud </w:t>
      </w:r>
      <w:r w:rsidRPr="00994821">
        <w:rPr>
          <w:b/>
          <w:iCs/>
          <w:color w:val="000000"/>
          <w:sz w:val="22"/>
          <w:szCs w:val="22"/>
        </w:rPr>
        <w:t>leping</w:t>
      </w:r>
      <w:r w:rsidRPr="00994821">
        <w:rPr>
          <w:iCs/>
          <w:color w:val="000000"/>
          <w:sz w:val="22"/>
          <w:szCs w:val="22"/>
        </w:rPr>
        <w:t xml:space="preserve">), mille kohaselt on üürnikul õigus kasutada </w:t>
      </w:r>
      <w:r w:rsidRPr="00994821">
        <w:rPr>
          <w:b/>
          <w:bCs/>
          <w:iCs/>
          <w:color w:val="000000"/>
          <w:sz w:val="22"/>
          <w:szCs w:val="22"/>
        </w:rPr>
        <w:t xml:space="preserve">Narva linnas, </w:t>
      </w:r>
      <w:r w:rsidR="007D04B4" w:rsidRPr="00994821">
        <w:rPr>
          <w:b/>
          <w:bCs/>
          <w:iCs/>
          <w:color w:val="000000"/>
          <w:sz w:val="22"/>
          <w:szCs w:val="22"/>
        </w:rPr>
        <w:t>Madise</w:t>
      </w:r>
      <w:r w:rsidRPr="00994821">
        <w:rPr>
          <w:b/>
          <w:bCs/>
          <w:iCs/>
          <w:color w:val="000000"/>
          <w:sz w:val="22"/>
          <w:szCs w:val="22"/>
        </w:rPr>
        <w:t xml:space="preserve"> tn 21 </w:t>
      </w:r>
      <w:r w:rsidRPr="00994821">
        <w:rPr>
          <w:iCs/>
          <w:color w:val="000000"/>
          <w:sz w:val="22"/>
          <w:szCs w:val="22"/>
        </w:rPr>
        <w:t>asuvat üüripinda;</w:t>
      </w:r>
    </w:p>
    <w:p w14:paraId="457DC7B0" w14:textId="57A7391C" w:rsidR="00743FC3" w:rsidRPr="00994821" w:rsidRDefault="005C24A6" w:rsidP="00A009F8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994821">
        <w:rPr>
          <w:color w:val="000000"/>
          <w:sz w:val="22"/>
          <w:szCs w:val="22"/>
          <w:lang w:eastAsia="en-US"/>
        </w:rPr>
        <w:t xml:space="preserve">pooled sõlmisid </w:t>
      </w:r>
      <w:r w:rsidR="00AD197B" w:rsidRPr="00994821">
        <w:rPr>
          <w:color w:val="000000"/>
          <w:sz w:val="22"/>
          <w:szCs w:val="22"/>
          <w:lang w:eastAsia="en-US"/>
        </w:rPr>
        <w:t>17</w:t>
      </w:r>
      <w:r w:rsidRPr="00994821">
        <w:rPr>
          <w:color w:val="000000"/>
          <w:sz w:val="22"/>
          <w:szCs w:val="22"/>
          <w:lang w:eastAsia="en-US"/>
        </w:rPr>
        <w:t>.0</w:t>
      </w:r>
      <w:r w:rsidR="00AD197B" w:rsidRPr="00994821">
        <w:rPr>
          <w:color w:val="000000"/>
          <w:sz w:val="22"/>
          <w:szCs w:val="22"/>
          <w:lang w:eastAsia="en-US"/>
        </w:rPr>
        <w:t>5</w:t>
      </w:r>
      <w:r w:rsidRPr="00994821">
        <w:rPr>
          <w:color w:val="000000"/>
          <w:sz w:val="22"/>
          <w:szCs w:val="22"/>
          <w:lang w:eastAsia="en-US"/>
        </w:rPr>
        <w:t>.20</w:t>
      </w:r>
      <w:r w:rsidR="00AD197B" w:rsidRPr="00994821">
        <w:rPr>
          <w:color w:val="000000"/>
          <w:sz w:val="22"/>
          <w:szCs w:val="22"/>
          <w:lang w:eastAsia="en-US"/>
        </w:rPr>
        <w:t>18</w:t>
      </w:r>
      <w:r w:rsidRPr="00994821">
        <w:rPr>
          <w:bCs/>
          <w:sz w:val="22"/>
          <w:szCs w:val="22"/>
          <w:lang w:eastAsia="en-US"/>
        </w:rPr>
        <w:t xml:space="preserve"> </w:t>
      </w:r>
      <w:r w:rsidRPr="00994821">
        <w:rPr>
          <w:bCs/>
          <w:color w:val="000000"/>
          <w:sz w:val="22"/>
          <w:szCs w:val="22"/>
          <w:lang w:eastAsia="en-US"/>
        </w:rPr>
        <w:t>lepingu</w:t>
      </w:r>
      <w:r w:rsidRPr="00994821">
        <w:rPr>
          <w:color w:val="000000"/>
          <w:sz w:val="22"/>
          <w:szCs w:val="22"/>
          <w:lang w:eastAsia="en-US"/>
        </w:rPr>
        <w:t xml:space="preserve"> lisa nr 6.</w:t>
      </w:r>
      <w:r w:rsidR="00F522EC" w:rsidRPr="00994821">
        <w:rPr>
          <w:color w:val="000000"/>
          <w:sz w:val="22"/>
          <w:szCs w:val="22"/>
          <w:lang w:eastAsia="en-US"/>
        </w:rPr>
        <w:t>2</w:t>
      </w:r>
      <w:r w:rsidRPr="00994821">
        <w:rPr>
          <w:color w:val="000000"/>
          <w:sz w:val="22"/>
          <w:szCs w:val="22"/>
          <w:lang w:eastAsia="en-US"/>
        </w:rPr>
        <w:t xml:space="preserve"> „</w:t>
      </w:r>
      <w:r w:rsidR="00F522EC" w:rsidRPr="00994821">
        <w:rPr>
          <w:color w:val="000000"/>
          <w:sz w:val="22"/>
          <w:szCs w:val="22"/>
          <w:lang w:eastAsia="en-US"/>
        </w:rPr>
        <w:t>Üüripinnale sisustuse hankimise ja paigaldamise</w:t>
      </w:r>
      <w:r w:rsidRPr="00994821">
        <w:rPr>
          <w:color w:val="000000"/>
          <w:sz w:val="22"/>
          <w:szCs w:val="22"/>
          <w:lang w:eastAsia="en-US"/>
        </w:rPr>
        <w:t xml:space="preserve"> kokkulepe“  (edaspidi nimetatud </w:t>
      </w:r>
      <w:r w:rsidRPr="00994821">
        <w:rPr>
          <w:i/>
          <w:iCs/>
          <w:color w:val="000000"/>
          <w:sz w:val="22"/>
          <w:szCs w:val="22"/>
          <w:lang w:eastAsia="en-US"/>
        </w:rPr>
        <w:t>lisa nr 6.</w:t>
      </w:r>
      <w:r w:rsidR="007B19D5" w:rsidRPr="00994821">
        <w:rPr>
          <w:i/>
          <w:iCs/>
          <w:color w:val="000000"/>
          <w:sz w:val="22"/>
          <w:szCs w:val="22"/>
          <w:lang w:eastAsia="en-US"/>
        </w:rPr>
        <w:t>2</w:t>
      </w:r>
      <w:r w:rsidRPr="00994821">
        <w:rPr>
          <w:color w:val="000000"/>
          <w:sz w:val="22"/>
          <w:szCs w:val="22"/>
          <w:lang w:eastAsia="en-US"/>
        </w:rPr>
        <w:t>), mille kohaselt üürileandja</w:t>
      </w:r>
      <w:r w:rsidR="008B1A34" w:rsidRPr="00994821">
        <w:rPr>
          <w:color w:val="000000"/>
          <w:sz w:val="22"/>
          <w:szCs w:val="22"/>
          <w:lang w:eastAsia="en-US"/>
        </w:rPr>
        <w:t xml:space="preserve"> hankis ja paigaldas üüripinnale üürniku tööks vajaliku</w:t>
      </w:r>
      <w:r w:rsidR="008D2240" w:rsidRPr="00994821">
        <w:rPr>
          <w:color w:val="000000"/>
          <w:sz w:val="22"/>
          <w:szCs w:val="22"/>
          <w:lang w:eastAsia="en-US"/>
        </w:rPr>
        <w:t xml:space="preserve"> sisustuse</w:t>
      </w:r>
      <w:r w:rsidR="009D7092" w:rsidRPr="00994821">
        <w:rPr>
          <w:color w:val="000000"/>
          <w:sz w:val="22"/>
          <w:szCs w:val="22"/>
          <w:lang w:eastAsia="en-US"/>
        </w:rPr>
        <w:t>, mille tegeliku maksumuse</w:t>
      </w:r>
      <w:r w:rsidR="008D2240" w:rsidRPr="00994821">
        <w:rPr>
          <w:color w:val="000000"/>
          <w:sz w:val="22"/>
          <w:szCs w:val="22"/>
          <w:lang w:eastAsia="en-US"/>
        </w:rPr>
        <w:t xml:space="preserve"> </w:t>
      </w:r>
      <w:r w:rsidR="001E2A0E" w:rsidRPr="00994821">
        <w:rPr>
          <w:color w:val="000000"/>
          <w:sz w:val="22"/>
          <w:szCs w:val="22"/>
          <w:lang w:eastAsia="en-US"/>
        </w:rPr>
        <w:t>on</w:t>
      </w:r>
      <w:r w:rsidR="00DB677E" w:rsidRPr="00994821">
        <w:rPr>
          <w:color w:val="000000"/>
          <w:sz w:val="22"/>
          <w:szCs w:val="22"/>
          <w:lang w:eastAsia="en-US"/>
        </w:rPr>
        <w:t xml:space="preserve"> </w:t>
      </w:r>
      <w:r w:rsidR="00623753" w:rsidRPr="00994821">
        <w:rPr>
          <w:color w:val="000000"/>
          <w:sz w:val="22"/>
          <w:szCs w:val="22"/>
          <w:lang w:eastAsia="en-US"/>
        </w:rPr>
        <w:t xml:space="preserve">üürnik </w:t>
      </w:r>
      <w:r w:rsidR="00507157" w:rsidRPr="00994821">
        <w:rPr>
          <w:color w:val="000000"/>
          <w:sz w:val="22"/>
          <w:szCs w:val="22"/>
          <w:lang w:eastAsia="en-US"/>
        </w:rPr>
        <w:t>hüvitanud</w:t>
      </w:r>
      <w:r w:rsidR="0005175E" w:rsidRPr="00994821">
        <w:rPr>
          <w:color w:val="000000"/>
          <w:sz w:val="22"/>
          <w:szCs w:val="22"/>
          <w:lang w:eastAsia="en-US"/>
        </w:rPr>
        <w:t xml:space="preserve"> alates </w:t>
      </w:r>
      <w:r w:rsidR="00741EA8" w:rsidRPr="00994821">
        <w:rPr>
          <w:color w:val="000000"/>
          <w:sz w:val="22"/>
          <w:szCs w:val="22"/>
          <w:lang w:eastAsia="en-US"/>
        </w:rPr>
        <w:t xml:space="preserve">01.02.2018 </w:t>
      </w:r>
      <w:r w:rsidR="009A07A3" w:rsidRPr="00994821">
        <w:rPr>
          <w:color w:val="000000"/>
          <w:sz w:val="22"/>
          <w:szCs w:val="22"/>
          <w:lang w:eastAsia="en-US"/>
        </w:rPr>
        <w:t>üüri</w:t>
      </w:r>
      <w:r w:rsidR="00DB677E" w:rsidRPr="00994821">
        <w:rPr>
          <w:color w:val="000000"/>
          <w:sz w:val="22"/>
          <w:szCs w:val="22"/>
          <w:lang w:eastAsia="en-US"/>
        </w:rPr>
        <w:t>s sisalduva</w:t>
      </w:r>
      <w:r w:rsidR="00195672" w:rsidRPr="00994821">
        <w:rPr>
          <w:color w:val="000000"/>
          <w:sz w:val="22"/>
          <w:szCs w:val="22"/>
          <w:lang w:eastAsia="en-US"/>
        </w:rPr>
        <w:t xml:space="preserve"> sisustuse </w:t>
      </w:r>
      <w:r w:rsidR="009A07A3" w:rsidRPr="00994821">
        <w:rPr>
          <w:color w:val="000000"/>
          <w:sz w:val="22"/>
          <w:szCs w:val="22"/>
          <w:lang w:eastAsia="en-US"/>
        </w:rPr>
        <w:t>kapitalikomponendi makset</w:t>
      </w:r>
      <w:r w:rsidR="001824FB" w:rsidRPr="00994821">
        <w:rPr>
          <w:color w:val="000000"/>
          <w:sz w:val="22"/>
          <w:szCs w:val="22"/>
          <w:lang w:eastAsia="en-US"/>
        </w:rPr>
        <w:t>e</w:t>
      </w:r>
      <w:r w:rsidR="009A07A3" w:rsidRPr="00994821">
        <w:rPr>
          <w:color w:val="000000"/>
          <w:sz w:val="22"/>
          <w:szCs w:val="22"/>
          <w:lang w:eastAsia="en-US"/>
        </w:rPr>
        <w:t>na</w:t>
      </w:r>
      <w:r w:rsidR="00C32A29" w:rsidRPr="00994821">
        <w:rPr>
          <w:color w:val="000000"/>
          <w:sz w:val="22"/>
          <w:szCs w:val="22"/>
          <w:lang w:eastAsia="en-US"/>
        </w:rPr>
        <w:t xml:space="preserve">. Käesoleva </w:t>
      </w:r>
      <w:r w:rsidR="00395836" w:rsidRPr="00994821">
        <w:rPr>
          <w:color w:val="000000"/>
          <w:sz w:val="22"/>
          <w:szCs w:val="22"/>
          <w:lang w:eastAsia="en-US"/>
        </w:rPr>
        <w:t>kokk</w:t>
      </w:r>
      <w:r w:rsidR="00813E5A" w:rsidRPr="00994821">
        <w:rPr>
          <w:color w:val="000000"/>
          <w:sz w:val="22"/>
          <w:szCs w:val="22"/>
          <w:lang w:eastAsia="en-US"/>
        </w:rPr>
        <w:t>uleppe sõlmimise ajaks on selgunud</w:t>
      </w:r>
      <w:r w:rsidR="00BB6D14" w:rsidRPr="00994821">
        <w:rPr>
          <w:color w:val="000000"/>
          <w:sz w:val="22"/>
          <w:szCs w:val="22"/>
          <w:lang w:eastAsia="en-US"/>
        </w:rPr>
        <w:t xml:space="preserve">, et </w:t>
      </w:r>
      <w:r w:rsidR="00774002" w:rsidRPr="00994821">
        <w:rPr>
          <w:color w:val="000000"/>
          <w:sz w:val="22"/>
          <w:szCs w:val="22"/>
          <w:lang w:eastAsia="en-US"/>
        </w:rPr>
        <w:t xml:space="preserve">üürnik on sisutuse kapitalikomponendi maksetena tasunud </w:t>
      </w:r>
      <w:r w:rsidR="001D0F1D" w:rsidRPr="00994821">
        <w:rPr>
          <w:color w:val="000000"/>
          <w:sz w:val="22"/>
          <w:szCs w:val="22"/>
          <w:lang w:eastAsia="en-US"/>
        </w:rPr>
        <w:t xml:space="preserve">sisustuse </w:t>
      </w:r>
      <w:r w:rsidR="00774002" w:rsidRPr="00994821">
        <w:rPr>
          <w:color w:val="000000"/>
          <w:sz w:val="22"/>
          <w:szCs w:val="22"/>
          <w:lang w:eastAsia="en-US"/>
        </w:rPr>
        <w:t xml:space="preserve">tegelikust maksumusest </w:t>
      </w:r>
      <w:r w:rsidR="009E69FB" w:rsidRPr="00994821">
        <w:rPr>
          <w:color w:val="000000"/>
          <w:sz w:val="22"/>
          <w:szCs w:val="22"/>
          <w:lang w:eastAsia="en-US"/>
        </w:rPr>
        <w:t>17 232,06</w:t>
      </w:r>
      <w:r w:rsidR="00BC708A" w:rsidRPr="00994821">
        <w:rPr>
          <w:color w:val="000000"/>
          <w:sz w:val="22"/>
          <w:szCs w:val="22"/>
          <w:lang w:eastAsia="en-US"/>
        </w:rPr>
        <w:t xml:space="preserve"> </w:t>
      </w:r>
      <w:r w:rsidR="001D0F1D" w:rsidRPr="00994821">
        <w:rPr>
          <w:color w:val="000000"/>
          <w:sz w:val="22"/>
          <w:szCs w:val="22"/>
          <w:lang w:eastAsia="en-US"/>
        </w:rPr>
        <w:t>e</w:t>
      </w:r>
      <w:r w:rsidR="00BC708A" w:rsidRPr="00994821">
        <w:rPr>
          <w:color w:val="000000"/>
          <w:sz w:val="22"/>
          <w:szCs w:val="22"/>
          <w:lang w:eastAsia="en-US"/>
        </w:rPr>
        <w:t xml:space="preserve">urot </w:t>
      </w:r>
      <w:r w:rsidR="00337455" w:rsidRPr="00994821">
        <w:rPr>
          <w:color w:val="000000"/>
          <w:sz w:val="22"/>
          <w:szCs w:val="22"/>
          <w:lang w:eastAsia="en-US"/>
        </w:rPr>
        <w:t>enam</w:t>
      </w:r>
      <w:r w:rsidR="00D5668B" w:rsidRPr="00994821">
        <w:rPr>
          <w:color w:val="000000"/>
          <w:sz w:val="22"/>
          <w:szCs w:val="22"/>
          <w:lang w:eastAsia="en-US"/>
        </w:rPr>
        <w:t xml:space="preserve">, mistõttu soovivad pooled kokku leppida </w:t>
      </w:r>
      <w:r w:rsidR="0062287E" w:rsidRPr="00994821">
        <w:rPr>
          <w:color w:val="000000"/>
          <w:sz w:val="22"/>
          <w:szCs w:val="22"/>
          <w:lang w:eastAsia="en-US"/>
        </w:rPr>
        <w:t>enammakstud</w:t>
      </w:r>
      <w:r w:rsidR="0053573D" w:rsidRPr="00994821">
        <w:rPr>
          <w:color w:val="000000"/>
          <w:sz w:val="22"/>
          <w:szCs w:val="22"/>
          <w:lang w:eastAsia="en-US"/>
        </w:rPr>
        <w:t xml:space="preserve"> summa kasutamises</w:t>
      </w:r>
      <w:r w:rsidR="00D26715" w:rsidRPr="00994821">
        <w:rPr>
          <w:color w:val="000000"/>
          <w:sz w:val="22"/>
          <w:szCs w:val="22"/>
          <w:lang w:eastAsia="en-US"/>
        </w:rPr>
        <w:t xml:space="preserve"> parendustööde teostamiseks;</w:t>
      </w:r>
    </w:p>
    <w:p w14:paraId="0C77E71B" w14:textId="73D8212E" w:rsidR="00DC699F" w:rsidRPr="00994821" w:rsidRDefault="00DC699F" w:rsidP="00A009F8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994821">
        <w:rPr>
          <w:iCs/>
          <w:color w:val="000000"/>
          <w:sz w:val="22"/>
          <w:szCs w:val="22"/>
        </w:rPr>
        <w:t>muutunud on üür</w:t>
      </w:r>
      <w:r w:rsidR="00A009F8" w:rsidRPr="00994821">
        <w:rPr>
          <w:iCs/>
          <w:color w:val="000000"/>
          <w:sz w:val="22"/>
          <w:szCs w:val="22"/>
        </w:rPr>
        <w:t>ileandja</w:t>
      </w:r>
      <w:r w:rsidRPr="00994821">
        <w:rPr>
          <w:iCs/>
          <w:color w:val="000000"/>
          <w:sz w:val="22"/>
          <w:szCs w:val="22"/>
        </w:rPr>
        <w:t xml:space="preserve"> poolne kontaktisik, siis muudetakse lepingus fikseeritud kontaktandmeid;</w:t>
      </w:r>
    </w:p>
    <w:p w14:paraId="0900A77E" w14:textId="3B2D4C87" w:rsidR="00393291" w:rsidRDefault="00393291" w:rsidP="00393291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994821">
        <w:rPr>
          <w:iCs/>
          <w:color w:val="000000"/>
          <w:sz w:val="22"/>
          <w:szCs w:val="22"/>
        </w:rPr>
        <w:t>muutunud on üürniku poolne kontaktisik, siis muudetakse lepingus fikseeritud kontaktandmeid</w:t>
      </w:r>
      <w:r w:rsidR="00813CCE">
        <w:rPr>
          <w:iCs/>
          <w:color w:val="000000"/>
          <w:sz w:val="22"/>
          <w:szCs w:val="22"/>
        </w:rPr>
        <w:t>;</w:t>
      </w:r>
    </w:p>
    <w:p w14:paraId="797EAF4A" w14:textId="0F09D8BE" w:rsidR="00813CCE" w:rsidRPr="00FF00D3" w:rsidRDefault="00813CCE" w:rsidP="00393291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/>
        <w:ind w:left="709" w:hanging="567"/>
        <w:contextualSpacing w:val="0"/>
        <w:jc w:val="both"/>
        <w:rPr>
          <w:iCs/>
          <w:color w:val="000000"/>
          <w:sz w:val="22"/>
          <w:szCs w:val="22"/>
        </w:rPr>
      </w:pPr>
      <w:r w:rsidRPr="00FF00D3">
        <w:rPr>
          <w:sz w:val="22"/>
          <w:szCs w:val="22"/>
        </w:rPr>
        <w:t xml:space="preserve">üürileandja on </w:t>
      </w:r>
      <w:r w:rsidR="00FF00D3" w:rsidRPr="00FF00D3">
        <w:rPr>
          <w:sz w:val="22"/>
          <w:szCs w:val="22"/>
        </w:rPr>
        <w:t>13</w:t>
      </w:r>
      <w:r w:rsidRPr="00FF00D3">
        <w:rPr>
          <w:sz w:val="22"/>
          <w:szCs w:val="22"/>
        </w:rPr>
        <w:t>.03.2024</w:t>
      </w:r>
      <w:r w:rsidRPr="00FF00D3">
        <w:rPr>
          <w:sz w:val="22"/>
          <w:szCs w:val="22"/>
        </w:rPr>
        <w:t xml:space="preserve"> </w:t>
      </w:r>
      <w:r w:rsidRPr="00FF00D3">
        <w:rPr>
          <w:sz w:val="22"/>
          <w:szCs w:val="22"/>
        </w:rPr>
        <w:t>kirjaga teavitanud üürnikku lepingu tingimuste muutmisest alates 01.01.2025</w:t>
      </w:r>
      <w:r w:rsidR="00FF00D3" w:rsidRPr="00FF00D3">
        <w:rPr>
          <w:sz w:val="22"/>
          <w:szCs w:val="22"/>
        </w:rPr>
        <w:t>,</w:t>
      </w:r>
    </w:p>
    <w:p w14:paraId="23A680AC" w14:textId="77777777" w:rsidR="00E75444" w:rsidRPr="00994821" w:rsidRDefault="00E75444" w:rsidP="00A009F8">
      <w:pPr>
        <w:rPr>
          <w:i/>
          <w:color w:val="000000"/>
          <w:sz w:val="22"/>
          <w:szCs w:val="22"/>
        </w:rPr>
      </w:pPr>
    </w:p>
    <w:p w14:paraId="600D46E3" w14:textId="77777777" w:rsidR="00E75444" w:rsidRPr="00994821" w:rsidRDefault="00E75444" w:rsidP="00E75444">
      <w:pPr>
        <w:jc w:val="both"/>
        <w:rPr>
          <w:sz w:val="22"/>
          <w:szCs w:val="22"/>
        </w:rPr>
      </w:pPr>
      <w:r w:rsidRPr="00994821">
        <w:rPr>
          <w:sz w:val="22"/>
          <w:szCs w:val="22"/>
        </w:rPr>
        <w:t xml:space="preserve">lepivad pooled kokku alljärgnevas (edaspidi nimetatud </w:t>
      </w:r>
      <w:r w:rsidRPr="00994821">
        <w:rPr>
          <w:b/>
          <w:sz w:val="22"/>
          <w:szCs w:val="22"/>
        </w:rPr>
        <w:t>kokkulepe)</w:t>
      </w:r>
      <w:r w:rsidRPr="00994821">
        <w:rPr>
          <w:sz w:val="22"/>
          <w:szCs w:val="22"/>
        </w:rPr>
        <w:t>:</w:t>
      </w:r>
    </w:p>
    <w:p w14:paraId="5D217878" w14:textId="77777777" w:rsidR="008C1AB1" w:rsidRPr="00994821" w:rsidRDefault="008C1AB1" w:rsidP="00783568">
      <w:pPr>
        <w:jc w:val="both"/>
        <w:rPr>
          <w:sz w:val="22"/>
          <w:szCs w:val="22"/>
        </w:rPr>
      </w:pPr>
      <w:bookmarkStart w:id="0" w:name="_Hlk488654242"/>
    </w:p>
    <w:p w14:paraId="10D736A4" w14:textId="135B5520" w:rsidR="00F65DD5" w:rsidRPr="00994821" w:rsidRDefault="00F65DD5" w:rsidP="0039329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Pooled on kokku leppinud, et lepingu lisa nr 6.2 alusel hangitud sisustuse</w:t>
      </w:r>
      <w:r w:rsidR="00564135" w:rsidRPr="00994821">
        <w:rPr>
          <w:sz w:val="22"/>
          <w:szCs w:val="22"/>
        </w:rPr>
        <w:t xml:space="preserve"> </w:t>
      </w:r>
      <w:r w:rsidR="0094709C" w:rsidRPr="00994821">
        <w:rPr>
          <w:sz w:val="22"/>
          <w:szCs w:val="22"/>
        </w:rPr>
        <w:t xml:space="preserve">tegeliku maksumuse </w:t>
      </w:r>
      <w:r w:rsidR="005A5841" w:rsidRPr="00994821">
        <w:rPr>
          <w:sz w:val="22"/>
          <w:szCs w:val="22"/>
        </w:rPr>
        <w:t>hüvitamisel</w:t>
      </w:r>
      <w:r w:rsidR="00564135" w:rsidRPr="00994821">
        <w:rPr>
          <w:sz w:val="22"/>
          <w:szCs w:val="22"/>
        </w:rPr>
        <w:t xml:space="preserve"> </w:t>
      </w:r>
      <w:r w:rsidR="00BE79BC" w:rsidRPr="00994821">
        <w:rPr>
          <w:sz w:val="22"/>
          <w:szCs w:val="22"/>
        </w:rPr>
        <w:t>kapitalikomponend</w:t>
      </w:r>
      <w:r w:rsidR="00A52D83" w:rsidRPr="00994821">
        <w:rPr>
          <w:sz w:val="22"/>
          <w:szCs w:val="22"/>
        </w:rPr>
        <w:t>i</w:t>
      </w:r>
      <w:r w:rsidR="00866151" w:rsidRPr="00994821">
        <w:rPr>
          <w:sz w:val="22"/>
          <w:szCs w:val="22"/>
        </w:rPr>
        <w:t xml:space="preserve"> maksetena </w:t>
      </w:r>
      <w:r w:rsidR="004E24CB" w:rsidRPr="00994821">
        <w:rPr>
          <w:sz w:val="22"/>
          <w:szCs w:val="22"/>
        </w:rPr>
        <w:t xml:space="preserve">üürniku poolt </w:t>
      </w:r>
      <w:r w:rsidR="00866151" w:rsidRPr="00994821">
        <w:rPr>
          <w:sz w:val="22"/>
          <w:szCs w:val="22"/>
        </w:rPr>
        <w:t>enam</w:t>
      </w:r>
      <w:r w:rsidR="004E24CB" w:rsidRPr="00994821">
        <w:rPr>
          <w:sz w:val="22"/>
          <w:szCs w:val="22"/>
        </w:rPr>
        <w:t>tasutud</w:t>
      </w:r>
      <w:r w:rsidR="008712FA" w:rsidRPr="00994821">
        <w:rPr>
          <w:sz w:val="22"/>
          <w:szCs w:val="22"/>
        </w:rPr>
        <w:t xml:space="preserve"> summa</w:t>
      </w:r>
      <w:r w:rsidR="004A4A77" w:rsidRPr="00994821">
        <w:rPr>
          <w:sz w:val="22"/>
          <w:szCs w:val="22"/>
        </w:rPr>
        <w:t xml:space="preserve"> </w:t>
      </w:r>
      <w:r w:rsidR="009E69FB" w:rsidRPr="00994821">
        <w:rPr>
          <w:sz w:val="22"/>
          <w:szCs w:val="22"/>
        </w:rPr>
        <w:t>17 232,06</w:t>
      </w:r>
      <w:r w:rsidR="004A4A77" w:rsidRPr="00994821">
        <w:rPr>
          <w:sz w:val="22"/>
          <w:szCs w:val="22"/>
        </w:rPr>
        <w:t xml:space="preserve"> </w:t>
      </w:r>
      <w:r w:rsidR="00851732" w:rsidRPr="00994821">
        <w:rPr>
          <w:sz w:val="22"/>
          <w:szCs w:val="22"/>
        </w:rPr>
        <w:t>(seitseteist tuhat kakssada kolmkümmend kaks</w:t>
      </w:r>
      <w:r w:rsidR="00CE76FC" w:rsidRPr="00994821">
        <w:rPr>
          <w:sz w:val="22"/>
          <w:szCs w:val="22"/>
        </w:rPr>
        <w:t xml:space="preserve"> eurot ja kuus senti</w:t>
      </w:r>
      <w:r w:rsidR="004A4A77" w:rsidRPr="00994821">
        <w:rPr>
          <w:sz w:val="22"/>
          <w:szCs w:val="22"/>
        </w:rPr>
        <w:t xml:space="preserve">) eurot, millele lisandub käibemaks, </w:t>
      </w:r>
      <w:r w:rsidR="0059173A" w:rsidRPr="00994821">
        <w:rPr>
          <w:sz w:val="22"/>
          <w:szCs w:val="22"/>
        </w:rPr>
        <w:t xml:space="preserve">ulatuses </w:t>
      </w:r>
      <w:r w:rsidR="004A4A77" w:rsidRPr="00994821">
        <w:rPr>
          <w:sz w:val="22"/>
          <w:szCs w:val="22"/>
        </w:rPr>
        <w:t xml:space="preserve">teostatakse </w:t>
      </w:r>
      <w:r w:rsidR="000507E1" w:rsidRPr="00994821">
        <w:rPr>
          <w:sz w:val="22"/>
          <w:szCs w:val="22"/>
        </w:rPr>
        <w:t>üürniku vajadu</w:t>
      </w:r>
      <w:r w:rsidR="00BF0E52" w:rsidRPr="00994821">
        <w:rPr>
          <w:sz w:val="22"/>
          <w:szCs w:val="22"/>
        </w:rPr>
        <w:t>ste</w:t>
      </w:r>
      <w:r w:rsidR="00CA5E69" w:rsidRPr="00994821">
        <w:rPr>
          <w:sz w:val="22"/>
          <w:szCs w:val="22"/>
        </w:rPr>
        <w:t>st lähtuvalt</w:t>
      </w:r>
      <w:r w:rsidR="00BF0E52" w:rsidRPr="00994821">
        <w:rPr>
          <w:sz w:val="22"/>
          <w:szCs w:val="22"/>
        </w:rPr>
        <w:t xml:space="preserve"> </w:t>
      </w:r>
      <w:r w:rsidR="0059173A" w:rsidRPr="00994821">
        <w:rPr>
          <w:sz w:val="22"/>
          <w:szCs w:val="22"/>
        </w:rPr>
        <w:t>üüripinnal parendustöid</w:t>
      </w:r>
      <w:r w:rsidR="00842424" w:rsidRPr="00994821">
        <w:rPr>
          <w:sz w:val="22"/>
          <w:szCs w:val="22"/>
        </w:rPr>
        <w:t>, mille teostamiseks sõlmitakse eraldi kokkulep</w:t>
      </w:r>
      <w:r w:rsidR="007D3A11" w:rsidRPr="00994821">
        <w:rPr>
          <w:sz w:val="22"/>
          <w:szCs w:val="22"/>
        </w:rPr>
        <w:t>e</w:t>
      </w:r>
      <w:r w:rsidR="005C553A" w:rsidRPr="00994821">
        <w:rPr>
          <w:sz w:val="22"/>
          <w:szCs w:val="22"/>
        </w:rPr>
        <w:t>/kokkulepped</w:t>
      </w:r>
      <w:r w:rsidR="00842424" w:rsidRPr="00994821">
        <w:rPr>
          <w:sz w:val="22"/>
          <w:szCs w:val="22"/>
        </w:rPr>
        <w:t xml:space="preserve"> üürilepingu lisa</w:t>
      </w:r>
      <w:r w:rsidR="00123966" w:rsidRPr="00994821">
        <w:rPr>
          <w:sz w:val="22"/>
          <w:szCs w:val="22"/>
        </w:rPr>
        <w:t>na</w:t>
      </w:r>
      <w:r w:rsidR="00842424" w:rsidRPr="00994821">
        <w:rPr>
          <w:sz w:val="22"/>
          <w:szCs w:val="22"/>
        </w:rPr>
        <w:t>.</w:t>
      </w:r>
    </w:p>
    <w:p w14:paraId="58AA449B" w14:textId="77777777" w:rsidR="001460C4" w:rsidRPr="00994821" w:rsidRDefault="001460C4" w:rsidP="001460C4">
      <w:pPr>
        <w:ind w:left="426"/>
        <w:jc w:val="both"/>
        <w:rPr>
          <w:sz w:val="22"/>
          <w:szCs w:val="22"/>
        </w:rPr>
      </w:pPr>
    </w:p>
    <w:p w14:paraId="24794582" w14:textId="0AD46299" w:rsidR="004951CB" w:rsidRPr="00994821" w:rsidRDefault="004951CB" w:rsidP="0039329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Muuta lepingus üürileandja poolseid kontaktisiku andmeid järgmiselt</w:t>
      </w:r>
      <w:r w:rsidR="0097747D" w:rsidRPr="00994821">
        <w:rPr>
          <w:sz w:val="22"/>
          <w:szCs w:val="22"/>
        </w:rPr>
        <w:t>:</w:t>
      </w:r>
    </w:p>
    <w:p w14:paraId="244D9B64" w14:textId="77777777" w:rsidR="0097747D" w:rsidRPr="00994821" w:rsidRDefault="0097747D" w:rsidP="0097747D">
      <w:pPr>
        <w:ind w:left="426"/>
        <w:jc w:val="both"/>
        <w:rPr>
          <w:sz w:val="22"/>
          <w:szCs w:val="22"/>
        </w:rPr>
      </w:pPr>
    </w:p>
    <w:p w14:paraId="48F34C6E" w14:textId="3C7701FB" w:rsidR="0097747D" w:rsidRPr="00994821" w:rsidRDefault="0097747D" w:rsidP="0097747D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Kontaktisik:</w:t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="002C2FB3" w:rsidRPr="00994821">
        <w:rPr>
          <w:sz w:val="22"/>
          <w:szCs w:val="22"/>
        </w:rPr>
        <w:t>ida piirkonna kinnisvarahaldur</w:t>
      </w:r>
      <w:r w:rsidRPr="00994821">
        <w:rPr>
          <w:sz w:val="22"/>
          <w:szCs w:val="22"/>
        </w:rPr>
        <w:t xml:space="preserve"> </w:t>
      </w:r>
      <w:r w:rsidR="008B0285" w:rsidRPr="00994821">
        <w:rPr>
          <w:sz w:val="22"/>
          <w:szCs w:val="22"/>
        </w:rPr>
        <w:t xml:space="preserve">Anton </w:t>
      </w:r>
      <w:proofErr w:type="spellStart"/>
      <w:r w:rsidR="008B0285" w:rsidRPr="00994821">
        <w:rPr>
          <w:sz w:val="22"/>
          <w:szCs w:val="22"/>
        </w:rPr>
        <w:t>Zahhartšenko</w:t>
      </w:r>
      <w:proofErr w:type="spellEnd"/>
    </w:p>
    <w:p w14:paraId="38C805A8" w14:textId="79ACFBFD" w:rsidR="0097747D" w:rsidRPr="00994821" w:rsidRDefault="0097747D" w:rsidP="0097747D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Kontaktisiku telefon:</w:t>
      </w:r>
      <w:r w:rsidRPr="00994821">
        <w:rPr>
          <w:sz w:val="22"/>
          <w:szCs w:val="22"/>
        </w:rPr>
        <w:tab/>
        <w:t>+372 5</w:t>
      </w:r>
      <w:r w:rsidR="00DB6476" w:rsidRPr="00994821">
        <w:rPr>
          <w:sz w:val="22"/>
          <w:szCs w:val="22"/>
        </w:rPr>
        <w:t>451 0559</w:t>
      </w:r>
    </w:p>
    <w:p w14:paraId="6C8DD4DF" w14:textId="4D1786CB" w:rsidR="0097747D" w:rsidRPr="00994821" w:rsidRDefault="0097747D" w:rsidP="0097747D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Kontaktisiku e-post:</w:t>
      </w:r>
      <w:r w:rsidRPr="00994821">
        <w:rPr>
          <w:sz w:val="22"/>
          <w:szCs w:val="22"/>
        </w:rPr>
        <w:tab/>
      </w:r>
      <w:hyperlink r:id="rId9" w:history="1">
        <w:r w:rsidR="009056CE" w:rsidRPr="00994821">
          <w:rPr>
            <w:rStyle w:val="Hyperlink"/>
            <w:sz w:val="22"/>
            <w:szCs w:val="22"/>
          </w:rPr>
          <w:t>anton.zahhartsenko@rkas.ee</w:t>
        </w:r>
      </w:hyperlink>
      <w:r w:rsidR="00994821" w:rsidRPr="00994821">
        <w:rPr>
          <w:sz w:val="22"/>
          <w:szCs w:val="22"/>
        </w:rPr>
        <w:t xml:space="preserve"> </w:t>
      </w:r>
    </w:p>
    <w:p w14:paraId="01F971DB" w14:textId="77777777" w:rsidR="0097747D" w:rsidRPr="00994821" w:rsidRDefault="0097747D" w:rsidP="0097747D">
      <w:pPr>
        <w:ind w:left="426"/>
        <w:jc w:val="both"/>
        <w:rPr>
          <w:sz w:val="22"/>
          <w:szCs w:val="22"/>
        </w:rPr>
      </w:pPr>
    </w:p>
    <w:p w14:paraId="669B1BBE" w14:textId="20BA41C1" w:rsidR="00393291" w:rsidRPr="00994821" w:rsidRDefault="00393291" w:rsidP="0039329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Muuta lepingus üürniku poolseid kontaktisiku andmeid järgmiselt:</w:t>
      </w:r>
    </w:p>
    <w:p w14:paraId="67844274" w14:textId="77777777" w:rsidR="00393291" w:rsidRPr="00994821" w:rsidRDefault="00393291" w:rsidP="00393291">
      <w:pPr>
        <w:ind w:left="426" w:hanging="426"/>
        <w:jc w:val="both"/>
        <w:rPr>
          <w:sz w:val="22"/>
          <w:szCs w:val="22"/>
        </w:rPr>
      </w:pPr>
    </w:p>
    <w:p w14:paraId="57F654B3" w14:textId="4ADA4586" w:rsidR="00393291" w:rsidRPr="00994821" w:rsidRDefault="00393291" w:rsidP="00393291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Kontaktisik:</w:t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="00D518C5" w:rsidRPr="00994821">
        <w:rPr>
          <w:sz w:val="22"/>
          <w:szCs w:val="22"/>
        </w:rPr>
        <w:t xml:space="preserve">halduse peaspetsialist </w:t>
      </w:r>
      <w:r w:rsidR="009056CE" w:rsidRPr="00994821">
        <w:rPr>
          <w:sz w:val="22"/>
          <w:szCs w:val="22"/>
        </w:rPr>
        <w:t>Martin Maltsev</w:t>
      </w:r>
    </w:p>
    <w:p w14:paraId="201C3AD6" w14:textId="36C08BB1" w:rsidR="00393291" w:rsidRPr="00994821" w:rsidRDefault="00393291" w:rsidP="00393291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Kontaktisiku telefon:</w:t>
      </w:r>
      <w:r w:rsidRPr="00994821">
        <w:rPr>
          <w:sz w:val="22"/>
          <w:szCs w:val="22"/>
        </w:rPr>
        <w:tab/>
        <w:t xml:space="preserve">+372 </w:t>
      </w:r>
      <w:r w:rsidR="009056CE" w:rsidRPr="00994821">
        <w:rPr>
          <w:sz w:val="22"/>
          <w:szCs w:val="22"/>
        </w:rPr>
        <w:t>5915 1256</w:t>
      </w:r>
    </w:p>
    <w:p w14:paraId="7609D51E" w14:textId="11D8EB23" w:rsidR="00393291" w:rsidRPr="00994821" w:rsidRDefault="00393291" w:rsidP="00393291">
      <w:pPr>
        <w:ind w:left="1418" w:hanging="992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Kontaktisiku e-post:</w:t>
      </w:r>
      <w:r w:rsidRPr="00994821">
        <w:rPr>
          <w:sz w:val="22"/>
          <w:szCs w:val="22"/>
        </w:rPr>
        <w:tab/>
      </w:r>
      <w:hyperlink r:id="rId10" w:history="1">
        <w:r w:rsidR="003559F6" w:rsidRPr="00994821">
          <w:rPr>
            <w:rStyle w:val="Hyperlink"/>
            <w:bCs/>
            <w:sz w:val="22"/>
            <w:szCs w:val="22"/>
          </w:rPr>
          <w:t>martin.maltsev@sotsiaalkindlustusamet.ee</w:t>
        </w:r>
      </w:hyperlink>
      <w:r w:rsidRPr="00994821">
        <w:rPr>
          <w:sz w:val="22"/>
          <w:szCs w:val="22"/>
        </w:rPr>
        <w:t xml:space="preserve"> </w:t>
      </w:r>
    </w:p>
    <w:p w14:paraId="13610961" w14:textId="77777777" w:rsidR="00393291" w:rsidRPr="00994821" w:rsidRDefault="00393291" w:rsidP="00393291">
      <w:pPr>
        <w:jc w:val="both"/>
        <w:rPr>
          <w:sz w:val="22"/>
          <w:szCs w:val="22"/>
        </w:rPr>
      </w:pPr>
    </w:p>
    <w:p w14:paraId="798122DE" w14:textId="77777777" w:rsidR="00E75444" w:rsidRPr="00994821" w:rsidRDefault="00E75444" w:rsidP="003B4606">
      <w:pPr>
        <w:jc w:val="both"/>
        <w:rPr>
          <w:sz w:val="22"/>
          <w:szCs w:val="22"/>
        </w:rPr>
      </w:pPr>
    </w:p>
    <w:p w14:paraId="4DABFEE7" w14:textId="5CD80746" w:rsidR="00E75444" w:rsidRPr="00F7195A" w:rsidRDefault="00E75444" w:rsidP="00E7544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7195A">
        <w:rPr>
          <w:sz w:val="22"/>
          <w:szCs w:val="22"/>
        </w:rPr>
        <w:lastRenderedPageBreak/>
        <w:t xml:space="preserve">Muuta lepingu </w:t>
      </w:r>
      <w:r w:rsidRPr="00F7195A">
        <w:rPr>
          <w:b/>
          <w:sz w:val="22"/>
          <w:szCs w:val="22"/>
        </w:rPr>
        <w:t xml:space="preserve">lisa nr 3 „Üür ja </w:t>
      </w:r>
      <w:proofErr w:type="spellStart"/>
      <w:r w:rsidRPr="00F7195A">
        <w:rPr>
          <w:b/>
          <w:sz w:val="22"/>
          <w:szCs w:val="22"/>
        </w:rPr>
        <w:t>kõrvalteenuste</w:t>
      </w:r>
      <w:proofErr w:type="spellEnd"/>
      <w:r w:rsidRPr="00F7195A">
        <w:rPr>
          <w:b/>
          <w:sz w:val="22"/>
          <w:szCs w:val="22"/>
        </w:rPr>
        <w:t xml:space="preserve"> tasu“</w:t>
      </w:r>
      <w:r w:rsidRPr="00F7195A">
        <w:rPr>
          <w:sz w:val="22"/>
          <w:szCs w:val="22"/>
        </w:rPr>
        <w:t xml:space="preserve"> ja asendada see </w:t>
      </w:r>
      <w:r w:rsidR="009E69FB" w:rsidRPr="00F7195A">
        <w:rPr>
          <w:sz w:val="22"/>
          <w:szCs w:val="22"/>
        </w:rPr>
        <w:t>alates 01.01.2025</w:t>
      </w:r>
      <w:r w:rsidRPr="00F7195A">
        <w:rPr>
          <w:sz w:val="22"/>
          <w:szCs w:val="22"/>
        </w:rPr>
        <w:t xml:space="preserve"> käesoleva kokkuleppe lisaga nr </w:t>
      </w:r>
      <w:r w:rsidR="004D054C" w:rsidRPr="00F7195A">
        <w:rPr>
          <w:sz w:val="22"/>
          <w:szCs w:val="22"/>
        </w:rPr>
        <w:t>1</w:t>
      </w:r>
      <w:r w:rsidRPr="00F7195A">
        <w:rPr>
          <w:sz w:val="22"/>
          <w:szCs w:val="22"/>
        </w:rPr>
        <w:t xml:space="preserve">. </w:t>
      </w:r>
    </w:p>
    <w:bookmarkEnd w:id="0"/>
    <w:p w14:paraId="5A5EB12B" w14:textId="77777777" w:rsidR="00E75444" w:rsidRPr="00994821" w:rsidRDefault="00E75444" w:rsidP="00E75444">
      <w:pPr>
        <w:pStyle w:val="ListParagraph"/>
        <w:tabs>
          <w:tab w:val="num" w:pos="567"/>
        </w:tabs>
        <w:rPr>
          <w:sz w:val="22"/>
          <w:szCs w:val="22"/>
        </w:rPr>
      </w:pPr>
    </w:p>
    <w:p w14:paraId="7DBFA2DF" w14:textId="77777777" w:rsidR="00E75444" w:rsidRPr="00994821" w:rsidRDefault="00E75444" w:rsidP="00E75444">
      <w:pPr>
        <w:numPr>
          <w:ilvl w:val="0"/>
          <w:numId w:val="1"/>
        </w:numPr>
        <w:tabs>
          <w:tab w:val="clear" w:pos="320"/>
          <w:tab w:val="num" w:pos="567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Pooled lepivad käesolevaga kokku jätta ülejäänud lepingu punktid muutmata.</w:t>
      </w:r>
    </w:p>
    <w:p w14:paraId="3BD84690" w14:textId="77777777" w:rsidR="00E75444" w:rsidRPr="00994821" w:rsidRDefault="00E75444" w:rsidP="00E75444">
      <w:pPr>
        <w:pStyle w:val="ListParagraph"/>
        <w:tabs>
          <w:tab w:val="num" w:pos="567"/>
        </w:tabs>
        <w:rPr>
          <w:sz w:val="22"/>
          <w:szCs w:val="22"/>
        </w:rPr>
      </w:pPr>
    </w:p>
    <w:p w14:paraId="7317DE66" w14:textId="77777777" w:rsidR="00E75444" w:rsidRPr="00994821" w:rsidRDefault="00E75444" w:rsidP="00E75444">
      <w:pPr>
        <w:numPr>
          <w:ilvl w:val="0"/>
          <w:numId w:val="1"/>
        </w:numPr>
        <w:tabs>
          <w:tab w:val="clear" w:pos="320"/>
          <w:tab w:val="num" w:pos="426"/>
          <w:tab w:val="num" w:pos="567"/>
        </w:tabs>
        <w:ind w:left="426" w:hanging="426"/>
        <w:jc w:val="both"/>
        <w:rPr>
          <w:sz w:val="22"/>
          <w:szCs w:val="22"/>
        </w:rPr>
      </w:pPr>
      <w:r w:rsidRPr="00994821">
        <w:rPr>
          <w:rStyle w:val="CommentReference"/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75BBD1F5" w14:textId="77777777" w:rsidR="00E75444" w:rsidRPr="00994821" w:rsidRDefault="00E75444" w:rsidP="00E75444">
      <w:pPr>
        <w:pStyle w:val="ListParagraph"/>
        <w:tabs>
          <w:tab w:val="num" w:pos="567"/>
        </w:tabs>
        <w:rPr>
          <w:sz w:val="22"/>
          <w:szCs w:val="22"/>
        </w:rPr>
      </w:pPr>
    </w:p>
    <w:p w14:paraId="41729B37" w14:textId="77777777" w:rsidR="00E75444" w:rsidRPr="00994821" w:rsidRDefault="00E75444" w:rsidP="00E75444">
      <w:pPr>
        <w:numPr>
          <w:ilvl w:val="0"/>
          <w:numId w:val="1"/>
        </w:numPr>
        <w:tabs>
          <w:tab w:val="clear" w:pos="320"/>
          <w:tab w:val="num" w:pos="567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 xml:space="preserve">Kokkulepe jõustub allkirjastamisel.  </w:t>
      </w:r>
    </w:p>
    <w:p w14:paraId="64B96685" w14:textId="77777777" w:rsidR="00E75444" w:rsidRPr="00994821" w:rsidRDefault="00E75444" w:rsidP="00E75444">
      <w:pPr>
        <w:tabs>
          <w:tab w:val="num" w:pos="567"/>
        </w:tabs>
        <w:jc w:val="both"/>
        <w:rPr>
          <w:sz w:val="22"/>
          <w:szCs w:val="22"/>
        </w:rPr>
      </w:pPr>
    </w:p>
    <w:p w14:paraId="379ED87B" w14:textId="77777777" w:rsidR="00E75444" w:rsidRPr="00994821" w:rsidRDefault="00E75444" w:rsidP="00E75444">
      <w:pPr>
        <w:numPr>
          <w:ilvl w:val="0"/>
          <w:numId w:val="1"/>
        </w:numPr>
        <w:tabs>
          <w:tab w:val="clear" w:pos="320"/>
          <w:tab w:val="num" w:pos="426"/>
          <w:tab w:val="num" w:pos="567"/>
        </w:tabs>
        <w:ind w:left="426" w:hanging="426"/>
        <w:jc w:val="both"/>
        <w:rPr>
          <w:sz w:val="22"/>
          <w:szCs w:val="22"/>
        </w:rPr>
      </w:pPr>
      <w:r w:rsidRPr="00994821">
        <w:rPr>
          <w:sz w:val="22"/>
          <w:szCs w:val="22"/>
        </w:rPr>
        <w:t>Kokkulepe allkirjastatakse digitaalselt.</w:t>
      </w:r>
    </w:p>
    <w:p w14:paraId="63E3AA31" w14:textId="77777777" w:rsidR="00E75444" w:rsidRPr="00994821" w:rsidRDefault="00E75444" w:rsidP="00E75444">
      <w:pPr>
        <w:ind w:left="426"/>
        <w:jc w:val="both"/>
        <w:rPr>
          <w:sz w:val="22"/>
          <w:szCs w:val="22"/>
        </w:rPr>
      </w:pPr>
    </w:p>
    <w:p w14:paraId="30050CE4" w14:textId="5FC2051D" w:rsidR="00E75444" w:rsidRPr="00F7195A" w:rsidRDefault="00E75444" w:rsidP="00E75444">
      <w:pPr>
        <w:ind w:left="852" w:hanging="426"/>
        <w:jc w:val="both"/>
        <w:rPr>
          <w:b/>
          <w:sz w:val="22"/>
          <w:szCs w:val="22"/>
        </w:rPr>
      </w:pPr>
      <w:r w:rsidRPr="00F7195A">
        <w:rPr>
          <w:b/>
          <w:sz w:val="22"/>
          <w:szCs w:val="22"/>
        </w:rPr>
        <w:t xml:space="preserve">Kokkuleppe lisa: </w:t>
      </w:r>
      <w:r w:rsidRPr="00F7195A">
        <w:rPr>
          <w:b/>
          <w:sz w:val="22"/>
          <w:szCs w:val="22"/>
        </w:rPr>
        <w:tab/>
      </w:r>
    </w:p>
    <w:p w14:paraId="4CCC60AB" w14:textId="5AAE88A6" w:rsidR="00E75444" w:rsidRPr="00F7195A" w:rsidRDefault="00E75444" w:rsidP="00E75444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F7195A">
        <w:rPr>
          <w:b/>
          <w:sz w:val="22"/>
          <w:szCs w:val="22"/>
        </w:rPr>
        <w:t xml:space="preserve">Lepingu lisa nr 3 - Üür ja </w:t>
      </w:r>
      <w:proofErr w:type="spellStart"/>
      <w:r w:rsidRPr="00F7195A">
        <w:rPr>
          <w:b/>
          <w:sz w:val="22"/>
          <w:szCs w:val="22"/>
        </w:rPr>
        <w:t>kõrvalteenuste</w:t>
      </w:r>
      <w:proofErr w:type="spellEnd"/>
      <w:r w:rsidRPr="00F7195A">
        <w:rPr>
          <w:b/>
          <w:sz w:val="22"/>
          <w:szCs w:val="22"/>
        </w:rPr>
        <w:t xml:space="preserve"> tasu</w:t>
      </w:r>
    </w:p>
    <w:p w14:paraId="32A1B6F1" w14:textId="77777777" w:rsidR="00E75444" w:rsidRPr="00994821" w:rsidRDefault="00E75444" w:rsidP="00E75444">
      <w:pPr>
        <w:jc w:val="both"/>
        <w:rPr>
          <w:i/>
          <w:sz w:val="22"/>
          <w:szCs w:val="22"/>
        </w:rPr>
      </w:pPr>
    </w:p>
    <w:p w14:paraId="23581EB6" w14:textId="77777777" w:rsidR="00DC699F" w:rsidRPr="00994821" w:rsidRDefault="00DC699F" w:rsidP="00E75444">
      <w:pPr>
        <w:jc w:val="both"/>
        <w:rPr>
          <w:i/>
          <w:sz w:val="22"/>
          <w:szCs w:val="22"/>
        </w:rPr>
      </w:pPr>
    </w:p>
    <w:p w14:paraId="6CB25921" w14:textId="77777777" w:rsidR="00DC699F" w:rsidRPr="00994821" w:rsidDel="00463952" w:rsidRDefault="00DC699F" w:rsidP="00DC699F">
      <w:pPr>
        <w:jc w:val="both"/>
        <w:rPr>
          <w:i/>
          <w:sz w:val="22"/>
          <w:szCs w:val="22"/>
        </w:rPr>
      </w:pPr>
      <w:r w:rsidRPr="00994821">
        <w:rPr>
          <w:i/>
          <w:sz w:val="22"/>
          <w:szCs w:val="22"/>
        </w:rPr>
        <w:t>(allkirjastatud digitaalselt)</w:t>
      </w:r>
      <w:r w:rsidRPr="00994821">
        <w:rPr>
          <w:i/>
          <w:sz w:val="22"/>
          <w:szCs w:val="22"/>
        </w:rPr>
        <w:tab/>
      </w:r>
      <w:r w:rsidRPr="00994821">
        <w:rPr>
          <w:i/>
          <w:sz w:val="22"/>
          <w:szCs w:val="22"/>
        </w:rPr>
        <w:tab/>
      </w:r>
      <w:r w:rsidRPr="00994821">
        <w:rPr>
          <w:i/>
          <w:sz w:val="22"/>
          <w:szCs w:val="22"/>
        </w:rPr>
        <w:tab/>
        <w:t>(allkirjastatud digitaalselt)</w:t>
      </w:r>
    </w:p>
    <w:p w14:paraId="11123450" w14:textId="77777777" w:rsidR="00DC699F" w:rsidRPr="00994821" w:rsidDel="00463952" w:rsidRDefault="00DC699F" w:rsidP="00DC699F">
      <w:pPr>
        <w:ind w:left="540"/>
        <w:jc w:val="both"/>
        <w:rPr>
          <w:sz w:val="22"/>
          <w:szCs w:val="22"/>
        </w:rPr>
      </w:pPr>
    </w:p>
    <w:p w14:paraId="026D9524" w14:textId="77777777" w:rsidR="00DC699F" w:rsidRPr="00994821" w:rsidRDefault="00DC699F" w:rsidP="00DC699F">
      <w:pPr>
        <w:rPr>
          <w:sz w:val="22"/>
          <w:szCs w:val="22"/>
        </w:rPr>
      </w:pPr>
      <w:r w:rsidRPr="00994821">
        <w:rPr>
          <w:sz w:val="22"/>
          <w:szCs w:val="22"/>
        </w:rPr>
        <w:t>Karel Aasrand</w:t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bCs/>
          <w:sz w:val="22"/>
          <w:szCs w:val="22"/>
        </w:rPr>
        <w:t>Maret Maripuu</w:t>
      </w:r>
    </w:p>
    <w:p w14:paraId="40FF42C5" w14:textId="77777777" w:rsidR="00DC699F" w:rsidRPr="00994821" w:rsidRDefault="00DC699F" w:rsidP="00DC699F">
      <w:pPr>
        <w:rPr>
          <w:sz w:val="22"/>
          <w:szCs w:val="22"/>
        </w:rPr>
      </w:pPr>
      <w:r w:rsidRPr="00994821">
        <w:rPr>
          <w:sz w:val="22"/>
          <w:szCs w:val="22"/>
        </w:rPr>
        <w:t>haldusteenuste direktor</w:t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  <w:t>peadirektor</w:t>
      </w:r>
    </w:p>
    <w:p w14:paraId="1BB15E5B" w14:textId="77777777" w:rsidR="00DC699F" w:rsidRPr="00994821" w:rsidRDefault="00DC699F" w:rsidP="00DC699F">
      <w:pPr>
        <w:rPr>
          <w:sz w:val="22"/>
          <w:szCs w:val="22"/>
        </w:rPr>
      </w:pPr>
      <w:r w:rsidRPr="00994821">
        <w:rPr>
          <w:sz w:val="22"/>
          <w:szCs w:val="22"/>
        </w:rPr>
        <w:t>Riigi Kinnisvara AS</w:t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</w:r>
      <w:r w:rsidRPr="00994821">
        <w:rPr>
          <w:sz w:val="22"/>
          <w:szCs w:val="22"/>
        </w:rPr>
        <w:tab/>
        <w:t>Sotsiaalkindlustusamet</w:t>
      </w:r>
    </w:p>
    <w:p w14:paraId="084EC1A8" w14:textId="77777777" w:rsidR="001639E9" w:rsidRPr="00C60597" w:rsidRDefault="001639E9">
      <w:pPr>
        <w:rPr>
          <w:sz w:val="22"/>
          <w:szCs w:val="22"/>
        </w:rPr>
      </w:pPr>
    </w:p>
    <w:sectPr w:rsidR="001639E9" w:rsidRPr="00C60597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13DEC"/>
    <w:multiLevelType w:val="hybridMultilevel"/>
    <w:tmpl w:val="9E86F7E6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574C3"/>
    <w:multiLevelType w:val="hybridMultilevel"/>
    <w:tmpl w:val="11C62392"/>
    <w:lvl w:ilvl="0" w:tplc="B27CB7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9958213">
    <w:abstractNumId w:val="0"/>
  </w:num>
  <w:num w:numId="2" w16cid:durableId="1628125088">
    <w:abstractNumId w:val="1"/>
  </w:num>
  <w:num w:numId="3" w16cid:durableId="21550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4"/>
    <w:rsid w:val="00032D3C"/>
    <w:rsid w:val="000507E1"/>
    <w:rsid w:val="0005175E"/>
    <w:rsid w:val="00055FFD"/>
    <w:rsid w:val="000C1688"/>
    <w:rsid w:val="000E2EF2"/>
    <w:rsid w:val="00123966"/>
    <w:rsid w:val="001460C4"/>
    <w:rsid w:val="001639E9"/>
    <w:rsid w:val="001824FB"/>
    <w:rsid w:val="0018275A"/>
    <w:rsid w:val="00195672"/>
    <w:rsid w:val="001D0F1D"/>
    <w:rsid w:val="001E2A0E"/>
    <w:rsid w:val="00204038"/>
    <w:rsid w:val="002C2FB3"/>
    <w:rsid w:val="00312B90"/>
    <w:rsid w:val="00337455"/>
    <w:rsid w:val="003559F6"/>
    <w:rsid w:val="0039288E"/>
    <w:rsid w:val="00393291"/>
    <w:rsid w:val="00395836"/>
    <w:rsid w:val="003A6B4E"/>
    <w:rsid w:val="003B4606"/>
    <w:rsid w:val="003D5598"/>
    <w:rsid w:val="00427D39"/>
    <w:rsid w:val="00483059"/>
    <w:rsid w:val="004951CB"/>
    <w:rsid w:val="004A4A77"/>
    <w:rsid w:val="004D054C"/>
    <w:rsid w:val="004E24CB"/>
    <w:rsid w:val="00507157"/>
    <w:rsid w:val="00524DF3"/>
    <w:rsid w:val="0053573D"/>
    <w:rsid w:val="0054206A"/>
    <w:rsid w:val="00564135"/>
    <w:rsid w:val="0059173A"/>
    <w:rsid w:val="005A5841"/>
    <w:rsid w:val="005C24A6"/>
    <w:rsid w:val="005C553A"/>
    <w:rsid w:val="005E406B"/>
    <w:rsid w:val="005E4608"/>
    <w:rsid w:val="006167D0"/>
    <w:rsid w:val="0062287E"/>
    <w:rsid w:val="00623753"/>
    <w:rsid w:val="006534CE"/>
    <w:rsid w:val="006C3860"/>
    <w:rsid w:val="006D4FDF"/>
    <w:rsid w:val="007173DD"/>
    <w:rsid w:val="00741EA8"/>
    <w:rsid w:val="00743FC3"/>
    <w:rsid w:val="007612EB"/>
    <w:rsid w:val="00774002"/>
    <w:rsid w:val="00783568"/>
    <w:rsid w:val="007B19D5"/>
    <w:rsid w:val="007C5AC3"/>
    <w:rsid w:val="007D04B4"/>
    <w:rsid w:val="007D3A11"/>
    <w:rsid w:val="00801431"/>
    <w:rsid w:val="00813CCE"/>
    <w:rsid w:val="00813E5A"/>
    <w:rsid w:val="00815176"/>
    <w:rsid w:val="00821C3E"/>
    <w:rsid w:val="00842424"/>
    <w:rsid w:val="00851732"/>
    <w:rsid w:val="00866151"/>
    <w:rsid w:val="008676BA"/>
    <w:rsid w:val="008712FA"/>
    <w:rsid w:val="00887F1C"/>
    <w:rsid w:val="008924DF"/>
    <w:rsid w:val="008B0285"/>
    <w:rsid w:val="008B1A34"/>
    <w:rsid w:val="008C1AB1"/>
    <w:rsid w:val="008D2240"/>
    <w:rsid w:val="009056CE"/>
    <w:rsid w:val="0094709C"/>
    <w:rsid w:val="0095619E"/>
    <w:rsid w:val="00976898"/>
    <w:rsid w:val="0097747D"/>
    <w:rsid w:val="0099477B"/>
    <w:rsid w:val="00994821"/>
    <w:rsid w:val="009A07A3"/>
    <w:rsid w:val="009A5C2C"/>
    <w:rsid w:val="009B6A7B"/>
    <w:rsid w:val="009D7092"/>
    <w:rsid w:val="009E69FB"/>
    <w:rsid w:val="009F70CA"/>
    <w:rsid w:val="00A009F8"/>
    <w:rsid w:val="00A52D83"/>
    <w:rsid w:val="00A62A5F"/>
    <w:rsid w:val="00A660F6"/>
    <w:rsid w:val="00A7248A"/>
    <w:rsid w:val="00AD197B"/>
    <w:rsid w:val="00B01E81"/>
    <w:rsid w:val="00B57354"/>
    <w:rsid w:val="00B57E4E"/>
    <w:rsid w:val="00B77AE6"/>
    <w:rsid w:val="00B834B4"/>
    <w:rsid w:val="00B965E4"/>
    <w:rsid w:val="00BB6D14"/>
    <w:rsid w:val="00BC708A"/>
    <w:rsid w:val="00BE79BC"/>
    <w:rsid w:val="00BF0E52"/>
    <w:rsid w:val="00C0376F"/>
    <w:rsid w:val="00C20C6C"/>
    <w:rsid w:val="00C32A29"/>
    <w:rsid w:val="00C60597"/>
    <w:rsid w:val="00C66093"/>
    <w:rsid w:val="00C76043"/>
    <w:rsid w:val="00C8426B"/>
    <w:rsid w:val="00C860D9"/>
    <w:rsid w:val="00CA5E69"/>
    <w:rsid w:val="00CE76FC"/>
    <w:rsid w:val="00D15BCA"/>
    <w:rsid w:val="00D26715"/>
    <w:rsid w:val="00D37E51"/>
    <w:rsid w:val="00D518C5"/>
    <w:rsid w:val="00D5668B"/>
    <w:rsid w:val="00D92707"/>
    <w:rsid w:val="00DB6476"/>
    <w:rsid w:val="00DB677E"/>
    <w:rsid w:val="00DC699F"/>
    <w:rsid w:val="00DD66BE"/>
    <w:rsid w:val="00E64295"/>
    <w:rsid w:val="00E700DF"/>
    <w:rsid w:val="00E75444"/>
    <w:rsid w:val="00F10416"/>
    <w:rsid w:val="00F522EC"/>
    <w:rsid w:val="00F65DD5"/>
    <w:rsid w:val="00F7195A"/>
    <w:rsid w:val="00F73A50"/>
    <w:rsid w:val="00F751D2"/>
    <w:rsid w:val="00F973EC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4886"/>
  <w15:chartTrackingRefBased/>
  <w15:docId w15:val="{8684DC5C-55EF-44E6-BF0F-6E9C5BB2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4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7544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29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CE"/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tin.maltsev@sotsiaalkindlustusame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ton.zahhartsenko@rka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5F25KTUSNP4X-205032580-161298</_dlc_DocId>
    <_dlc_DocIdUrl xmlns="d65e48b5-f38d-431e-9b4f-47403bf4583f">
      <Url>https://rkas.sharepoint.com/Kliendisuhted/_layouts/15/DocIdRedir.aspx?ID=5F25KTUSNP4X-205032580-161298</Url>
      <Description>5F25KTUSNP4X-205032580-161298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3A1D8-8B9A-4CF3-BF4C-99DA40F5F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E5AE7C-0668-470F-991D-A69D51AD21B3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C2149648-43F3-47D2-A256-F61C2D95C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ABCC0-0519-4042-AE3F-5F96B001F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505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Liis Rouhijainen</cp:lastModifiedBy>
  <cp:revision>6</cp:revision>
  <dcterms:created xsi:type="dcterms:W3CDTF">2024-11-20T17:03:00Z</dcterms:created>
  <dcterms:modified xsi:type="dcterms:W3CDTF">2024-11-21T12:03:00Z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4391500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0004eb07-de24-47ba-8aff-950547fcad34</vt:lpwstr>
  </property>
  <property fmtid="{D5CDD505-2E9C-101B-9397-08002B2CF9AE}" pid="11" name="MediaServiceImageTags">
    <vt:lpwstr/>
  </property>
</Properties>
</file>